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99C" w:rsidRDefault="00F1499C" w:rsidP="00F1499C">
      <w:pPr>
        <w:rPr>
          <w:rFonts w:eastAsia="Times New Roman"/>
          <w:lang w:val="en"/>
        </w:rPr>
      </w:pPr>
      <w:r>
        <w:rPr>
          <w:rFonts w:ascii="Arial" w:eastAsia="Times New Roman" w:hAnsi="Arial" w:cs="Arial"/>
          <w:lang w:val="en"/>
        </w:rPr>
        <w:t>1. Archives of the Austrian Academy of Sciences: There is a legacy from him there of which they emailed me the contents (Due to continued shut down one cannot physically access any of these places, but the people I contacted always had been very helpful). The legacy is primarily on publications (etc.) on his research topic (acoustic communication between insects) which ends substantially before WW II. There was however a document for him of</w:t>
      </w:r>
      <w:proofErr w:type="gramStart"/>
      <w:r>
        <w:rPr>
          <w:rFonts w:ascii="Arial" w:eastAsia="Times New Roman" w:hAnsi="Arial" w:cs="Arial"/>
          <w:lang w:val="en"/>
        </w:rPr>
        <w:t>  July</w:t>
      </w:r>
      <w:proofErr w:type="gramEnd"/>
      <w:r>
        <w:rPr>
          <w:rFonts w:ascii="Arial" w:eastAsia="Times New Roman" w:hAnsi="Arial" w:cs="Arial"/>
          <w:lang w:val="en"/>
        </w:rPr>
        <w:t xml:space="preserve"> 1945 which he should present when having to queue up anywhere - he already had been very feeble (of this and the other documents attached I do not give you complete translations, assuming that your </w:t>
      </w:r>
      <w:proofErr w:type="spellStart"/>
      <w:r>
        <w:rPr>
          <w:rFonts w:ascii="Arial" w:eastAsia="Times New Roman" w:hAnsi="Arial" w:cs="Arial"/>
          <w:lang w:val="en"/>
        </w:rPr>
        <w:t>german</w:t>
      </w:r>
      <w:proofErr w:type="spellEnd"/>
      <w:r>
        <w:rPr>
          <w:rFonts w:ascii="Arial" w:eastAsia="Times New Roman" w:hAnsi="Arial" w:cs="Arial"/>
          <w:lang w:val="en"/>
        </w:rPr>
        <w:t xml:space="preserve"> reading capacity is still fine). The document however gives his address - </w:t>
      </w:r>
      <w:proofErr w:type="spellStart"/>
      <w:r>
        <w:rPr>
          <w:rFonts w:ascii="Arial" w:eastAsia="Times New Roman" w:hAnsi="Arial" w:cs="Arial"/>
          <w:lang w:val="en"/>
        </w:rPr>
        <w:t>Grundlgasse</w:t>
      </w:r>
      <w:proofErr w:type="spellEnd"/>
      <w:r>
        <w:rPr>
          <w:rFonts w:ascii="Arial" w:eastAsia="Times New Roman" w:hAnsi="Arial" w:cs="Arial"/>
          <w:lang w:val="en"/>
        </w:rPr>
        <w:t xml:space="preserve"> 2, flat 12, in the 9th district (street name misprinted as </w:t>
      </w:r>
      <w:proofErr w:type="spellStart"/>
      <w:r>
        <w:rPr>
          <w:rFonts w:ascii="Arial" w:eastAsia="Times New Roman" w:hAnsi="Arial" w:cs="Arial"/>
          <w:lang w:val="en"/>
        </w:rPr>
        <w:t>Grundel</w:t>
      </w:r>
      <w:proofErr w:type="spellEnd"/>
      <w:r>
        <w:rPr>
          <w:rFonts w:ascii="Arial" w:eastAsia="Times New Roman" w:hAnsi="Arial" w:cs="Arial"/>
          <w:lang w:val="en"/>
        </w:rPr>
        <w:t xml:space="preserve"> </w:t>
      </w:r>
      <w:proofErr w:type="spellStart"/>
      <w:r>
        <w:rPr>
          <w:rFonts w:ascii="Arial" w:eastAsia="Times New Roman" w:hAnsi="Arial" w:cs="Arial"/>
          <w:lang w:val="en"/>
        </w:rPr>
        <w:t>gasse</w:t>
      </w:r>
      <w:proofErr w:type="spellEnd"/>
      <w:r>
        <w:rPr>
          <w:rFonts w:ascii="Arial" w:eastAsia="Times New Roman" w:hAnsi="Arial" w:cs="Arial"/>
          <w:lang w:val="en"/>
        </w:rPr>
        <w:t>; it is close to Francis Joseph railway station).  It is not documented who had delivered the legacy to the Academy (which could have been helpful). Probably the owner of the house in these days.</w:t>
      </w:r>
    </w:p>
    <w:p w:rsidR="00F1499C" w:rsidRDefault="00F1499C" w:rsidP="00F1499C">
      <w:pPr>
        <w:rPr>
          <w:rFonts w:eastAsia="Times New Roman"/>
          <w:lang w:val="en"/>
        </w:rPr>
      </w:pPr>
    </w:p>
    <w:p w:rsidR="00F1499C" w:rsidRDefault="00F1499C" w:rsidP="00F1499C">
      <w:pPr>
        <w:rPr>
          <w:rFonts w:eastAsia="Times New Roman"/>
          <w:lang w:val="en"/>
        </w:rPr>
      </w:pPr>
      <w:r>
        <w:rPr>
          <w:rFonts w:ascii="Arial" w:eastAsia="Times New Roman" w:hAnsi="Arial" w:cs="Arial"/>
          <w:lang w:val="en"/>
        </w:rPr>
        <w:t xml:space="preserve">2. I made an electronic newspaper search on him for the time after his death (using the system ANNO of the Austrian national library). There was only a mention of his death in a short note of the Wiener </w:t>
      </w:r>
      <w:proofErr w:type="spellStart"/>
      <w:r>
        <w:rPr>
          <w:rFonts w:ascii="Arial" w:eastAsia="Times New Roman" w:hAnsi="Arial" w:cs="Arial"/>
          <w:lang w:val="en"/>
        </w:rPr>
        <w:t>Zeitung</w:t>
      </w:r>
      <w:proofErr w:type="spellEnd"/>
      <w:r>
        <w:rPr>
          <w:rFonts w:ascii="Arial" w:eastAsia="Times New Roman" w:hAnsi="Arial" w:cs="Arial"/>
          <w:lang w:val="en"/>
        </w:rPr>
        <w:t>, and a much delayed obituary which did not cover details of the end of his life.</w:t>
      </w:r>
    </w:p>
    <w:p w:rsidR="00F1499C" w:rsidRDefault="00F1499C" w:rsidP="00F1499C">
      <w:pPr>
        <w:rPr>
          <w:rFonts w:eastAsia="Times New Roman"/>
          <w:lang w:val="en"/>
        </w:rPr>
      </w:pPr>
    </w:p>
    <w:p w:rsidR="00F1499C" w:rsidRDefault="00F1499C" w:rsidP="00F1499C">
      <w:pPr>
        <w:rPr>
          <w:rFonts w:eastAsia="Times New Roman"/>
          <w:lang w:val="en"/>
        </w:rPr>
      </w:pPr>
      <w:r>
        <w:rPr>
          <w:rFonts w:ascii="Arial" w:eastAsia="Times New Roman" w:hAnsi="Arial" w:cs="Arial"/>
          <w:lang w:val="en"/>
        </w:rPr>
        <w:t>3. I contacted some registry offices in Vienna (there are a few), and received the information that his death happened in district 14: knowing that you told me that he ended his life in an psychiatric institution I assumed that this could be '</w:t>
      </w:r>
      <w:proofErr w:type="spellStart"/>
      <w:r>
        <w:rPr>
          <w:rFonts w:ascii="Arial" w:eastAsia="Times New Roman" w:hAnsi="Arial" w:cs="Arial"/>
          <w:lang w:val="en"/>
        </w:rPr>
        <w:t>Steinhof</w:t>
      </w:r>
      <w:proofErr w:type="spellEnd"/>
      <w:r>
        <w:rPr>
          <w:rFonts w:ascii="Arial" w:eastAsia="Times New Roman" w:hAnsi="Arial" w:cs="Arial"/>
          <w:lang w:val="en"/>
        </w:rPr>
        <w:t xml:space="preserve">', now 'Baumgartner </w:t>
      </w:r>
      <w:proofErr w:type="spellStart"/>
      <w:r>
        <w:rPr>
          <w:rFonts w:ascii="Arial" w:eastAsia="Times New Roman" w:hAnsi="Arial" w:cs="Arial"/>
          <w:lang w:val="en"/>
        </w:rPr>
        <w:t>Höhe</w:t>
      </w:r>
      <w:proofErr w:type="spellEnd"/>
      <w:r>
        <w:rPr>
          <w:rFonts w:ascii="Arial" w:eastAsia="Times New Roman" w:hAnsi="Arial" w:cs="Arial"/>
          <w:lang w:val="en"/>
        </w:rPr>
        <w:t xml:space="preserve">', a huge psychiatric complex in these times (It will be the future location for the Central European University, which was pushed out of Budapest by </w:t>
      </w:r>
      <w:proofErr w:type="spellStart"/>
      <w:r>
        <w:rPr>
          <w:rFonts w:ascii="Arial" w:eastAsia="Times New Roman" w:hAnsi="Arial" w:cs="Arial"/>
          <w:lang w:val="en"/>
        </w:rPr>
        <w:t>Orban</w:t>
      </w:r>
      <w:proofErr w:type="spellEnd"/>
      <w:r>
        <w:rPr>
          <w:rFonts w:ascii="Arial" w:eastAsia="Times New Roman" w:hAnsi="Arial" w:cs="Arial"/>
          <w:lang w:val="en"/>
        </w:rPr>
        <w:t>.)</w:t>
      </w:r>
    </w:p>
    <w:p w:rsidR="00F1499C" w:rsidRDefault="00F1499C" w:rsidP="00F1499C">
      <w:pPr>
        <w:rPr>
          <w:rFonts w:eastAsia="Times New Roman"/>
          <w:lang w:val="en"/>
        </w:rPr>
      </w:pPr>
    </w:p>
    <w:p w:rsidR="00F1499C" w:rsidRDefault="00F1499C" w:rsidP="00F1499C">
      <w:pPr>
        <w:rPr>
          <w:rFonts w:eastAsia="Times New Roman"/>
          <w:lang w:val="en"/>
        </w:rPr>
      </w:pPr>
      <w:r>
        <w:rPr>
          <w:rFonts w:ascii="Arial" w:eastAsia="Times New Roman" w:hAnsi="Arial" w:cs="Arial"/>
          <w:lang w:val="en"/>
        </w:rPr>
        <w:t>4. I Contacted a leading Historian of the comprehensive</w:t>
      </w:r>
      <w:proofErr w:type="gramStart"/>
      <w:r>
        <w:rPr>
          <w:rFonts w:ascii="Arial" w:eastAsia="Times New Roman" w:hAnsi="Arial" w:cs="Arial"/>
          <w:lang w:val="en"/>
        </w:rPr>
        <w:t>  'Wiener</w:t>
      </w:r>
      <w:proofErr w:type="gramEnd"/>
      <w:r>
        <w:rPr>
          <w:rFonts w:ascii="Arial" w:eastAsia="Times New Roman" w:hAnsi="Arial" w:cs="Arial"/>
          <w:lang w:val="en"/>
        </w:rPr>
        <w:t xml:space="preserve"> </w:t>
      </w:r>
      <w:proofErr w:type="spellStart"/>
      <w:r>
        <w:rPr>
          <w:rFonts w:ascii="Arial" w:eastAsia="Times New Roman" w:hAnsi="Arial" w:cs="Arial"/>
          <w:lang w:val="en"/>
        </w:rPr>
        <w:t>Stadt</w:t>
      </w:r>
      <w:proofErr w:type="spellEnd"/>
      <w:r>
        <w:rPr>
          <w:rFonts w:ascii="Arial" w:eastAsia="Times New Roman" w:hAnsi="Arial" w:cs="Arial"/>
          <w:lang w:val="en"/>
        </w:rPr>
        <w:t xml:space="preserve">- und </w:t>
      </w:r>
      <w:proofErr w:type="spellStart"/>
      <w:r>
        <w:rPr>
          <w:rFonts w:ascii="Arial" w:eastAsia="Times New Roman" w:hAnsi="Arial" w:cs="Arial"/>
          <w:lang w:val="en"/>
        </w:rPr>
        <w:t>Landarchiv</w:t>
      </w:r>
      <w:proofErr w:type="spellEnd"/>
      <w:r>
        <w:rPr>
          <w:rFonts w:ascii="Arial" w:eastAsia="Times New Roman" w:hAnsi="Arial" w:cs="Arial"/>
          <w:lang w:val="en"/>
        </w:rPr>
        <w:t xml:space="preserve">' (Dr.  Michaela </w:t>
      </w:r>
      <w:proofErr w:type="spellStart"/>
      <w:r>
        <w:rPr>
          <w:rFonts w:ascii="Arial" w:eastAsia="Times New Roman" w:hAnsi="Arial" w:cs="Arial"/>
          <w:lang w:val="en"/>
        </w:rPr>
        <w:t>Laichmann</w:t>
      </w:r>
      <w:proofErr w:type="spellEnd"/>
      <w:r>
        <w:rPr>
          <w:rFonts w:ascii="Arial" w:eastAsia="Times New Roman" w:hAnsi="Arial" w:cs="Arial"/>
          <w:lang w:val="en"/>
        </w:rPr>
        <w:t xml:space="preserve">) and asked for an inquiry: the result is also attached. It confirms his death on July 27th, 1947, at 13:30, in the </w:t>
      </w:r>
      <w:proofErr w:type="spellStart"/>
      <w:r>
        <w:rPr>
          <w:rFonts w:ascii="Arial" w:eastAsia="Times New Roman" w:hAnsi="Arial" w:cs="Arial"/>
          <w:lang w:val="en"/>
        </w:rPr>
        <w:t>Steinhof</w:t>
      </w:r>
      <w:proofErr w:type="spellEnd"/>
      <w:r>
        <w:rPr>
          <w:rFonts w:ascii="Arial" w:eastAsia="Times New Roman" w:hAnsi="Arial" w:cs="Arial"/>
          <w:lang w:val="en"/>
        </w:rPr>
        <w:t xml:space="preserve"> psychiatric hospital, though the actual cause of death was general age-related weakness (no psychiatric condition), the final cause being pneumonia and pulmonary infarction. By personal discussion with Dr. </w:t>
      </w:r>
      <w:proofErr w:type="spellStart"/>
      <w:r>
        <w:rPr>
          <w:rFonts w:ascii="Arial" w:eastAsia="Times New Roman" w:hAnsi="Arial" w:cs="Arial"/>
          <w:lang w:val="en"/>
        </w:rPr>
        <w:t>Laichmann</w:t>
      </w:r>
      <w:proofErr w:type="spellEnd"/>
      <w:r>
        <w:rPr>
          <w:rFonts w:ascii="Arial" w:eastAsia="Times New Roman" w:hAnsi="Arial" w:cs="Arial"/>
          <w:lang w:val="en"/>
        </w:rPr>
        <w:t xml:space="preserve"> it appears clear that there is no document on any burial. They do keep the clinical records of the former hospital in the archive, and there is a slight chance to learn more, but this is laborious and will only be possible after the end of lock-down (still uncertain).</w:t>
      </w:r>
    </w:p>
    <w:p w:rsidR="00F1499C" w:rsidRDefault="00F1499C" w:rsidP="00F1499C">
      <w:pPr>
        <w:rPr>
          <w:rFonts w:eastAsia="Times New Roman"/>
          <w:lang w:val="en"/>
        </w:rPr>
      </w:pPr>
    </w:p>
    <w:p w:rsidR="00F1499C" w:rsidRDefault="00F1499C" w:rsidP="00F1499C">
      <w:pPr>
        <w:rPr>
          <w:rFonts w:eastAsia="Times New Roman"/>
          <w:lang w:val="en"/>
        </w:rPr>
      </w:pPr>
      <w:r>
        <w:rPr>
          <w:rFonts w:ascii="Arial" w:eastAsia="Times New Roman" w:hAnsi="Arial" w:cs="Arial"/>
          <w:lang w:val="en"/>
        </w:rPr>
        <w:t>5. I assumed that Regen could have donated his corpse to the University Anatomy and contacted that specialized unit. They have precise information on the donors, but Johann Regen does not show up in their records of 1947</w:t>
      </w:r>
      <w:proofErr w:type="gramStart"/>
      <w:r>
        <w:rPr>
          <w:rFonts w:ascii="Arial" w:eastAsia="Times New Roman" w:hAnsi="Arial" w:cs="Arial"/>
          <w:lang w:val="en"/>
        </w:rPr>
        <w:t>..</w:t>
      </w:r>
      <w:proofErr w:type="gramEnd"/>
    </w:p>
    <w:p w:rsidR="00F1499C" w:rsidRDefault="00F1499C" w:rsidP="00F1499C">
      <w:pPr>
        <w:rPr>
          <w:rFonts w:eastAsia="Times New Roman"/>
          <w:lang w:val="en"/>
        </w:rPr>
      </w:pPr>
    </w:p>
    <w:p w:rsidR="00F1499C" w:rsidRDefault="00F1499C" w:rsidP="00F1499C">
      <w:pPr>
        <w:rPr>
          <w:rFonts w:eastAsia="Times New Roman"/>
          <w:lang w:val="en"/>
        </w:rPr>
      </w:pPr>
      <w:r>
        <w:rPr>
          <w:rFonts w:ascii="Arial" w:eastAsia="Times New Roman" w:hAnsi="Arial" w:cs="Arial"/>
          <w:lang w:val="en"/>
        </w:rPr>
        <w:t xml:space="preserve">6. Needless to say, I had consulted all electronic information available on graves in Vienna. And also I phoned a specialized office at the central cemetery who has access to </w:t>
      </w:r>
      <w:proofErr w:type="spellStart"/>
      <w:proofErr w:type="gramStart"/>
      <w:r>
        <w:rPr>
          <w:rFonts w:ascii="Arial" w:eastAsia="Times New Roman" w:hAnsi="Arial" w:cs="Arial"/>
          <w:lang w:val="en"/>
        </w:rPr>
        <w:t>non</w:t>
      </w:r>
      <w:proofErr w:type="gramEnd"/>
      <w:r>
        <w:rPr>
          <w:rFonts w:ascii="Arial" w:eastAsia="Times New Roman" w:hAnsi="Arial" w:cs="Arial"/>
          <w:lang w:val="en"/>
        </w:rPr>
        <w:t xml:space="preserve"> publicly</w:t>
      </w:r>
      <w:proofErr w:type="spellEnd"/>
      <w:r>
        <w:rPr>
          <w:rFonts w:ascii="Arial" w:eastAsia="Times New Roman" w:hAnsi="Arial" w:cs="Arial"/>
          <w:lang w:val="en"/>
        </w:rPr>
        <w:t xml:space="preserve"> available resources. </w:t>
      </w:r>
    </w:p>
    <w:p w:rsidR="00F1499C" w:rsidRDefault="00F1499C" w:rsidP="00F1499C">
      <w:pPr>
        <w:rPr>
          <w:rFonts w:eastAsia="Times New Roman"/>
          <w:lang w:val="en"/>
        </w:rPr>
      </w:pPr>
      <w:r>
        <w:rPr>
          <w:rFonts w:ascii="Arial" w:eastAsia="Times New Roman" w:hAnsi="Arial" w:cs="Arial"/>
          <w:lang w:val="en"/>
        </w:rPr>
        <w:t xml:space="preserve">As it is confirmed that he finally was living alone in </w:t>
      </w:r>
      <w:proofErr w:type="spellStart"/>
      <w:r>
        <w:rPr>
          <w:rFonts w:ascii="Arial" w:eastAsia="Times New Roman" w:hAnsi="Arial" w:cs="Arial"/>
          <w:lang w:val="en"/>
        </w:rPr>
        <w:t>Gundlgasse</w:t>
      </w:r>
      <w:proofErr w:type="spellEnd"/>
      <w:r>
        <w:rPr>
          <w:rFonts w:ascii="Arial" w:eastAsia="Times New Roman" w:hAnsi="Arial" w:cs="Arial"/>
          <w:lang w:val="en"/>
        </w:rPr>
        <w:t xml:space="preserve"> and likely had no one to take care of anything after his death, it is not unlikely that his corpse ended up in a mass grave of the Central Cemetery without any available information any more. It had been harsh times of extreme poverty and Soviet occupation (of the area of the Central Cemetery).</w:t>
      </w:r>
    </w:p>
    <w:p w:rsidR="00F1499C" w:rsidRDefault="00F1499C" w:rsidP="00F1499C">
      <w:pPr>
        <w:rPr>
          <w:rFonts w:eastAsia="Times New Roman"/>
          <w:lang w:val="en"/>
        </w:rPr>
      </w:pPr>
    </w:p>
    <w:p w:rsidR="00F1499C" w:rsidRDefault="00F1499C" w:rsidP="00F1499C">
      <w:pPr>
        <w:rPr>
          <w:rFonts w:eastAsia="Times New Roman"/>
          <w:lang w:val="en"/>
        </w:rPr>
      </w:pPr>
      <w:r>
        <w:rPr>
          <w:rFonts w:ascii="Arial" w:eastAsia="Times New Roman" w:hAnsi="Arial" w:cs="Arial"/>
          <w:lang w:val="en"/>
        </w:rPr>
        <w:t xml:space="preserve">7. This morning I drove to his address in the 9th district, took 2 photos of the house (attached) and as someone </w:t>
      </w:r>
      <w:proofErr w:type="spellStart"/>
      <w:r>
        <w:rPr>
          <w:rFonts w:ascii="Arial" w:eastAsia="Times New Roman" w:hAnsi="Arial" w:cs="Arial"/>
          <w:lang w:val="en"/>
        </w:rPr>
        <w:t>opended</w:t>
      </w:r>
      <w:proofErr w:type="spellEnd"/>
      <w:r>
        <w:rPr>
          <w:rFonts w:ascii="Arial" w:eastAsia="Times New Roman" w:hAnsi="Arial" w:cs="Arial"/>
          <w:lang w:val="en"/>
        </w:rPr>
        <w:t xml:space="preserve"> the (locked) door I could get in, asked about flat 12 (in level 4) and rang the </w:t>
      </w:r>
      <w:proofErr w:type="spellStart"/>
      <w:r>
        <w:rPr>
          <w:rFonts w:ascii="Arial" w:eastAsia="Times New Roman" w:hAnsi="Arial" w:cs="Arial"/>
          <w:lang w:val="en"/>
        </w:rPr>
        <w:t>door bell</w:t>
      </w:r>
      <w:proofErr w:type="spellEnd"/>
      <w:r>
        <w:rPr>
          <w:rFonts w:ascii="Arial" w:eastAsia="Times New Roman" w:hAnsi="Arial" w:cs="Arial"/>
          <w:lang w:val="en"/>
        </w:rPr>
        <w:t xml:space="preserve"> there. A nice gentleman opened and I informed him about the reason of contacting him: his wife, currently absent, could give me more information, as her mother already had lived in this flat. The house had been partly hit by a bomb during WW II. She will call me back.</w:t>
      </w:r>
    </w:p>
    <w:p w:rsidR="004C1492" w:rsidRDefault="00F1499C">
      <w:bookmarkStart w:id="0" w:name="_GoBack"/>
      <w:bookmarkEnd w:id="0"/>
    </w:p>
    <w:sectPr w:rsidR="004C149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99C"/>
    <w:rsid w:val="00B04B2C"/>
    <w:rsid w:val="00E66840"/>
    <w:rsid w:val="00F14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22927E-97CD-444B-84EF-4E5ACC774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99C"/>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8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558</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Janez Stare</dc:creator>
  <cp:keywords/>
  <dc:description/>
  <cp:lastModifiedBy>Janez Stare</cp:lastModifiedBy>
  <cp:revision>1</cp:revision>
  <dcterms:created xsi:type="dcterms:W3CDTF">2021-05-14T17:54:00Z</dcterms:created>
  <dcterms:modified xsi:type="dcterms:W3CDTF">2021-05-14T17:56:00Z</dcterms:modified>
</cp:coreProperties>
</file>